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39" w:rsidRPr="00D21A39" w:rsidRDefault="00D21A39" w:rsidP="00D21A39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D21A39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D21A39" w:rsidRPr="00D21A39" w:rsidRDefault="00D21A39" w:rsidP="00D21A39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21A39" w:rsidRPr="00D21A39" w:rsidRDefault="00D21A39" w:rsidP="00D21A39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21A39" w:rsidRPr="00D21A39" w:rsidRDefault="00D21A39" w:rsidP="00D21A39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D21A39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АДМИНИСТРАЦИЯ </w:t>
      </w:r>
    </w:p>
    <w:p w:rsidR="00D21A39" w:rsidRPr="00D21A39" w:rsidRDefault="00D21A39" w:rsidP="00D21A39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D21A39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ЗАЯЧЕНСКОГО СЕЛЬСКОГО ПОСЕЛЕНИЯ</w:t>
      </w:r>
    </w:p>
    <w:p w:rsidR="00D21A39" w:rsidRPr="00D21A39" w:rsidRDefault="00D21A39" w:rsidP="00D21A39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D21A39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МУНИЦИПАЛЬНОГО РАЙОНА «КОРОЧАНСКИЙ РАЙОН» </w:t>
      </w:r>
    </w:p>
    <w:p w:rsidR="00D21A39" w:rsidRPr="00D21A39" w:rsidRDefault="00D21A39" w:rsidP="00D21A3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21A39" w:rsidRPr="00D21A39" w:rsidRDefault="00D21A39" w:rsidP="00D21A39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D21A39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:rsidR="00D21A39" w:rsidRPr="00D21A39" w:rsidRDefault="00D21A39" w:rsidP="00D21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39" w:rsidRPr="00D21A39" w:rsidRDefault="00D21A39" w:rsidP="00D21A39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D21A39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:rsidR="00D21A39" w:rsidRPr="00D21A39" w:rsidRDefault="00D21A39" w:rsidP="00D21A39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D21A39" w:rsidRDefault="00D21A39" w:rsidP="00D21A39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D21A39">
        <w:rPr>
          <w:rFonts w:ascii="Arial" w:eastAsia="Times New Roman" w:hAnsi="Arial" w:cs="Arial"/>
          <w:b/>
          <w:sz w:val="18"/>
          <w:szCs w:val="18"/>
          <w:lang w:eastAsia="ru-RU"/>
        </w:rPr>
        <w:t>24 июня 2022 г.                                                                                                                                                            № 2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7</w:t>
      </w:r>
    </w:p>
    <w:p w:rsidR="00D21A39" w:rsidRPr="00D21A39" w:rsidRDefault="00D21A39" w:rsidP="00D21A39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21A39" w:rsidRPr="00D21A39" w:rsidRDefault="00D21A39" w:rsidP="00D21A39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21A39" w:rsidRPr="00D21A39" w:rsidRDefault="00D21A39" w:rsidP="00D21A39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21A39" w:rsidRPr="00D21A39" w:rsidRDefault="00D21A39" w:rsidP="00D21A39">
      <w:pPr>
        <w:pStyle w:val="a3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D21A39">
        <w:rPr>
          <w:rFonts w:ascii="Times New Roman" w:hAnsi="Times New Roman"/>
          <w:b/>
          <w:sz w:val="28"/>
          <w:szCs w:val="28"/>
        </w:rPr>
        <w:t xml:space="preserve">О размещении и актуализации информации на официальном сайте администрации </w:t>
      </w:r>
      <w:r>
        <w:rPr>
          <w:rFonts w:ascii="Times New Roman" w:hAnsi="Times New Roman"/>
          <w:b/>
          <w:sz w:val="28"/>
          <w:szCs w:val="28"/>
        </w:rPr>
        <w:t>Заяченского</w:t>
      </w:r>
      <w:r w:rsidRPr="00D21A39">
        <w:rPr>
          <w:rFonts w:ascii="Times New Roman" w:hAnsi="Times New Roman"/>
          <w:b/>
          <w:sz w:val="28"/>
          <w:szCs w:val="28"/>
        </w:rPr>
        <w:t xml:space="preserve"> сельского поселения об объектах, находящихся в собственности </w:t>
      </w:r>
      <w:r>
        <w:rPr>
          <w:rFonts w:ascii="Times New Roman" w:hAnsi="Times New Roman"/>
          <w:b/>
          <w:sz w:val="28"/>
          <w:szCs w:val="28"/>
        </w:rPr>
        <w:t>Заяченского сельского поселения</w:t>
      </w:r>
    </w:p>
    <w:p w:rsidR="00D21A39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A39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A39" w:rsidRPr="00213904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A39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13904">
        <w:rPr>
          <w:rFonts w:ascii="Times New Roman" w:hAnsi="Times New Roman"/>
          <w:sz w:val="28"/>
          <w:szCs w:val="28"/>
        </w:rPr>
        <w:t xml:space="preserve">В целях организации работы по актуализации информации об объектах, находящихся в собственности </w:t>
      </w:r>
      <w:r>
        <w:rPr>
          <w:rFonts w:ascii="Times New Roman" w:hAnsi="Times New Roman"/>
          <w:sz w:val="28"/>
          <w:szCs w:val="28"/>
        </w:rPr>
        <w:t xml:space="preserve">Заяченского </w:t>
      </w:r>
      <w:r w:rsidRPr="0021390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213904">
        <w:rPr>
          <w:rFonts w:ascii="Times New Roman" w:hAnsi="Times New Roman"/>
          <w:sz w:val="28"/>
          <w:szCs w:val="28"/>
        </w:rPr>
        <w:t xml:space="preserve"> </w:t>
      </w:r>
      <w:r w:rsidRPr="00D21A39">
        <w:rPr>
          <w:rFonts w:ascii="Times New Roman" w:hAnsi="Times New Roman"/>
          <w:sz w:val="28"/>
          <w:szCs w:val="28"/>
        </w:rPr>
        <w:t xml:space="preserve">администрация Заяченского сельского поселения </w:t>
      </w:r>
      <w:r w:rsidRPr="00D21A39">
        <w:rPr>
          <w:rFonts w:ascii="Times New Roman" w:hAnsi="Times New Roman"/>
          <w:b/>
          <w:sz w:val="28"/>
          <w:szCs w:val="28"/>
        </w:rPr>
        <w:t>постановляет</w:t>
      </w:r>
      <w:r w:rsidRPr="00D21A39">
        <w:rPr>
          <w:rFonts w:ascii="Times New Roman" w:hAnsi="Times New Roman"/>
          <w:sz w:val="28"/>
          <w:szCs w:val="28"/>
        </w:rPr>
        <w:t>:</w:t>
      </w:r>
      <w:r w:rsidRPr="00213904">
        <w:rPr>
          <w:rFonts w:ascii="Times New Roman" w:hAnsi="Times New Roman"/>
          <w:sz w:val="28"/>
          <w:szCs w:val="28"/>
        </w:rPr>
        <w:t xml:space="preserve">         </w:t>
      </w:r>
    </w:p>
    <w:p w:rsidR="00D21A39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13904">
        <w:rPr>
          <w:rFonts w:ascii="Times New Roman" w:hAnsi="Times New Roman"/>
          <w:sz w:val="28"/>
          <w:szCs w:val="28"/>
        </w:rPr>
        <w:t xml:space="preserve">1. Утвердить форму для размещения информации об объектах, находящихся в собственности </w:t>
      </w:r>
      <w:r>
        <w:rPr>
          <w:rFonts w:ascii="Times New Roman" w:hAnsi="Times New Roman"/>
          <w:sz w:val="28"/>
          <w:szCs w:val="28"/>
        </w:rPr>
        <w:t xml:space="preserve">Заяченского </w:t>
      </w:r>
      <w:r w:rsidRPr="0021390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213904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Заяченского</w:t>
      </w:r>
      <w:r w:rsidRPr="0021390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D21A39" w:rsidRPr="00213904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13904">
        <w:rPr>
          <w:rFonts w:ascii="Times New Roman" w:hAnsi="Times New Roman"/>
          <w:sz w:val="28"/>
          <w:szCs w:val="28"/>
        </w:rPr>
        <w:t xml:space="preserve">2. Установить периодичность актуализации информации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Заяченского</w:t>
      </w:r>
      <w:r w:rsidRPr="0021390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213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213904">
        <w:rPr>
          <w:rFonts w:ascii="Times New Roman" w:hAnsi="Times New Roman"/>
          <w:sz w:val="28"/>
          <w:szCs w:val="28"/>
        </w:rPr>
        <w:t xml:space="preserve"> раз в квартал в срок до </w:t>
      </w:r>
      <w:r>
        <w:rPr>
          <w:rFonts w:ascii="Times New Roman" w:hAnsi="Times New Roman"/>
          <w:sz w:val="28"/>
          <w:szCs w:val="28"/>
        </w:rPr>
        <w:t>10</w:t>
      </w:r>
      <w:r w:rsidRPr="00213904">
        <w:rPr>
          <w:rFonts w:ascii="Times New Roman" w:hAnsi="Times New Roman"/>
          <w:sz w:val="28"/>
          <w:szCs w:val="28"/>
        </w:rPr>
        <w:t xml:space="preserve"> числа месяца, следующего </w:t>
      </w:r>
      <w:proofErr w:type="gramStart"/>
      <w:r w:rsidRPr="00213904">
        <w:rPr>
          <w:rFonts w:ascii="Times New Roman" w:hAnsi="Times New Roman"/>
          <w:sz w:val="28"/>
          <w:szCs w:val="28"/>
        </w:rPr>
        <w:t>за</w:t>
      </w:r>
      <w:proofErr w:type="gramEnd"/>
      <w:r w:rsidRPr="00213904">
        <w:rPr>
          <w:rFonts w:ascii="Times New Roman" w:hAnsi="Times New Roman"/>
          <w:sz w:val="28"/>
          <w:szCs w:val="28"/>
        </w:rPr>
        <w:t xml:space="preserve"> отчетным.</w:t>
      </w:r>
    </w:p>
    <w:p w:rsidR="00D21A39" w:rsidRPr="00213904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13904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 настоящее постановление в порядке, определенном Уставом Заяченского сельского поселения.</w:t>
      </w:r>
      <w:r w:rsidRPr="00213904">
        <w:rPr>
          <w:rFonts w:ascii="Times New Roman" w:hAnsi="Times New Roman"/>
          <w:sz w:val="28"/>
          <w:szCs w:val="28"/>
        </w:rPr>
        <w:t xml:space="preserve"> </w:t>
      </w:r>
    </w:p>
    <w:p w:rsidR="00D21A39" w:rsidRPr="00213904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1390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139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3904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D21A39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A39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A39" w:rsidRPr="00213904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A39" w:rsidRPr="00D21A39" w:rsidRDefault="00D21A39" w:rsidP="00D21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D21A39" w:rsidRPr="00D21A39" w:rsidRDefault="00D21A39" w:rsidP="00D21A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Заяченского сельского поселения                                                   В.В. Жирова</w:t>
      </w:r>
    </w:p>
    <w:p w:rsidR="00D21A39" w:rsidRPr="00213904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A39" w:rsidRPr="00213904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A39" w:rsidRPr="00D21A39" w:rsidRDefault="00D21A39" w:rsidP="00D21A39">
      <w:pPr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1A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Утверждена </w:t>
      </w:r>
    </w:p>
    <w:p w:rsidR="00D21A39" w:rsidRPr="00D21A39" w:rsidRDefault="00D21A39" w:rsidP="00D21A39">
      <w:pPr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1A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постановлением администрации </w:t>
      </w:r>
    </w:p>
    <w:p w:rsidR="00D21A39" w:rsidRPr="00D21A39" w:rsidRDefault="00D21A39" w:rsidP="00D21A39">
      <w:pPr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1A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Заяченского сельского поселения </w:t>
      </w:r>
    </w:p>
    <w:p w:rsidR="00D21A39" w:rsidRPr="00D21A39" w:rsidRDefault="00D21A39" w:rsidP="00D21A39">
      <w:pPr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1A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24 июня 2022 года </w:t>
      </w:r>
    </w:p>
    <w:p w:rsidR="00D21A39" w:rsidRPr="00D21A39" w:rsidRDefault="00D21A39" w:rsidP="00D21A39">
      <w:pPr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21A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</w:p>
    <w:p w:rsidR="00D21A39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A39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A39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A39" w:rsidRPr="00D21A39" w:rsidRDefault="00D21A39" w:rsidP="00D21A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1A39">
        <w:rPr>
          <w:rFonts w:ascii="Times New Roman" w:hAnsi="Times New Roman"/>
          <w:b/>
          <w:sz w:val="28"/>
          <w:szCs w:val="28"/>
        </w:rPr>
        <w:t>Форма</w:t>
      </w:r>
    </w:p>
    <w:p w:rsidR="00D21A39" w:rsidRPr="00D21A39" w:rsidRDefault="00D21A39" w:rsidP="00D21A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1A39">
        <w:rPr>
          <w:rFonts w:ascii="Times New Roman" w:hAnsi="Times New Roman"/>
          <w:b/>
          <w:sz w:val="28"/>
          <w:szCs w:val="28"/>
        </w:rPr>
        <w:t>для размещения информации об объектах, находящихся в собственности Заяченского сельского поселения</w:t>
      </w:r>
      <w:r>
        <w:rPr>
          <w:rFonts w:ascii="Times New Roman" w:hAnsi="Times New Roman"/>
          <w:b/>
          <w:sz w:val="28"/>
          <w:szCs w:val="28"/>
        </w:rPr>
        <w:t>,</w:t>
      </w:r>
      <w:r w:rsidRPr="00D21A39">
        <w:t xml:space="preserve"> </w:t>
      </w:r>
      <w:r w:rsidRPr="00D21A39">
        <w:rPr>
          <w:rFonts w:ascii="Times New Roman" w:hAnsi="Times New Roman"/>
          <w:b/>
          <w:sz w:val="28"/>
          <w:szCs w:val="28"/>
        </w:rPr>
        <w:t>на официальном сайте администрации Заяченского сельского поселения</w:t>
      </w:r>
    </w:p>
    <w:tbl>
      <w:tblPr>
        <w:tblpPr w:leftFromText="180" w:rightFromText="180" w:vertAnchor="text" w:horzAnchor="margin" w:tblpXSpec="center" w:tblpY="206"/>
        <w:tblW w:w="0" w:type="auto"/>
        <w:tblCellMar>
          <w:left w:w="70" w:type="dxa"/>
          <w:right w:w="70" w:type="dxa"/>
        </w:tblCellMar>
        <w:tblLook w:val="0000"/>
      </w:tblPr>
      <w:tblGrid>
        <w:gridCol w:w="484"/>
        <w:gridCol w:w="1624"/>
        <w:gridCol w:w="1566"/>
        <w:gridCol w:w="1234"/>
        <w:gridCol w:w="2428"/>
        <w:gridCol w:w="1333"/>
        <w:gridCol w:w="1109"/>
      </w:tblGrid>
      <w:tr w:rsidR="00D21A39" w:rsidRPr="00213904" w:rsidTr="00D21A39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A3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D21A3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D21A3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1A3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21A3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21A39">
              <w:rPr>
                <w:rFonts w:ascii="Times New Roman" w:hAnsi="Times New Roman"/>
                <w:b/>
                <w:sz w:val="24"/>
                <w:szCs w:val="24"/>
              </w:rPr>
              <w:t>Наименова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1A39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D21A39">
              <w:rPr>
                <w:rFonts w:ascii="Times New Roman" w:hAnsi="Times New Roman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A39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1A39">
              <w:rPr>
                <w:rFonts w:ascii="Times New Roman" w:hAnsi="Times New Roman"/>
                <w:b/>
                <w:sz w:val="24"/>
                <w:szCs w:val="24"/>
              </w:rPr>
              <w:t>местонахож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21A39">
              <w:rPr>
                <w:rFonts w:ascii="Times New Roman" w:hAnsi="Times New Roman"/>
                <w:b/>
                <w:sz w:val="24"/>
                <w:szCs w:val="24"/>
              </w:rPr>
              <w:t>ения</w:t>
            </w:r>
            <w:proofErr w:type="spellEnd"/>
            <w:r w:rsidRPr="00D21A39">
              <w:rPr>
                <w:rFonts w:ascii="Times New Roman" w:hAnsi="Times New Roman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1A39">
              <w:rPr>
                <w:rFonts w:ascii="Times New Roman" w:hAnsi="Times New Roman"/>
                <w:b/>
                <w:sz w:val="24"/>
                <w:szCs w:val="24"/>
              </w:rPr>
              <w:t>Кадастро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A39">
              <w:rPr>
                <w:rFonts w:ascii="Times New Roman" w:hAnsi="Times New Roman"/>
                <w:b/>
                <w:sz w:val="24"/>
                <w:szCs w:val="24"/>
              </w:rPr>
              <w:t>вый</w:t>
            </w:r>
          </w:p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A39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A39">
              <w:rPr>
                <w:rFonts w:ascii="Times New Roman" w:hAnsi="Times New Roman"/>
                <w:b/>
                <w:sz w:val="24"/>
                <w:szCs w:val="24"/>
              </w:rPr>
              <w:t>Правовой режим (оперативное управление, хозяйственное ведение, казна)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21A39">
              <w:rPr>
                <w:rFonts w:ascii="Times New Roman" w:hAnsi="Times New Roman"/>
                <w:b/>
                <w:sz w:val="24"/>
                <w:szCs w:val="24"/>
              </w:rPr>
              <w:t>Ограниче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1A39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21A39">
              <w:rPr>
                <w:rFonts w:ascii="Times New Roman" w:hAnsi="Times New Roman"/>
                <w:b/>
                <w:sz w:val="24"/>
                <w:szCs w:val="24"/>
              </w:rPr>
              <w:t>Обреме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1A39">
              <w:rPr>
                <w:rFonts w:ascii="Times New Roman" w:hAnsi="Times New Roman"/>
                <w:b/>
                <w:sz w:val="24"/>
                <w:szCs w:val="24"/>
              </w:rPr>
              <w:t>нения</w:t>
            </w:r>
            <w:proofErr w:type="spellEnd"/>
            <w:proofErr w:type="gramEnd"/>
          </w:p>
        </w:tc>
      </w:tr>
      <w:tr w:rsidR="00D21A39" w:rsidRPr="00213904" w:rsidTr="00D21A39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A39" w:rsidRPr="00213904" w:rsidTr="00D21A39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A39" w:rsidRPr="00213904" w:rsidTr="00D21A39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1A39" w:rsidRPr="00D21A39" w:rsidRDefault="00D21A39" w:rsidP="00D21A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1A39" w:rsidRPr="00213904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A39" w:rsidRPr="00213904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A39" w:rsidRPr="00213904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A39" w:rsidRPr="00213904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A39" w:rsidRPr="00213904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A39" w:rsidRPr="00213904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A39" w:rsidRPr="00213904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A39" w:rsidRPr="00213904" w:rsidRDefault="00D21A39" w:rsidP="00D21A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A39" w:rsidRPr="00D21A39" w:rsidRDefault="00D21A39" w:rsidP="00D21A39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E3CFF" w:rsidRPr="00D21A39" w:rsidRDefault="000E3CFF">
      <w:pPr>
        <w:rPr>
          <w:sz w:val="28"/>
          <w:szCs w:val="28"/>
        </w:rPr>
      </w:pPr>
    </w:p>
    <w:sectPr w:rsidR="000E3CFF" w:rsidRPr="00D21A39" w:rsidSect="00D21A3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7B3" w:rsidRDefault="00FC07B3" w:rsidP="00D21A39">
      <w:pPr>
        <w:spacing w:after="0" w:line="240" w:lineRule="auto"/>
      </w:pPr>
      <w:r>
        <w:separator/>
      </w:r>
    </w:p>
  </w:endnote>
  <w:endnote w:type="continuationSeparator" w:id="0">
    <w:p w:rsidR="00FC07B3" w:rsidRDefault="00FC07B3" w:rsidP="00D2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7B3" w:rsidRDefault="00FC07B3" w:rsidP="00D21A39">
      <w:pPr>
        <w:spacing w:after="0" w:line="240" w:lineRule="auto"/>
      </w:pPr>
      <w:r>
        <w:separator/>
      </w:r>
    </w:p>
  </w:footnote>
  <w:footnote w:type="continuationSeparator" w:id="0">
    <w:p w:rsidR="00FC07B3" w:rsidRDefault="00FC07B3" w:rsidP="00D21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7750"/>
      <w:docPartObj>
        <w:docPartGallery w:val="Page Numbers (Top of Page)"/>
        <w:docPartUnique/>
      </w:docPartObj>
    </w:sdtPr>
    <w:sdtContent>
      <w:p w:rsidR="00D21A39" w:rsidRDefault="00D21A39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21A39" w:rsidRDefault="00D21A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A39"/>
    <w:rsid w:val="000E3CFF"/>
    <w:rsid w:val="00140DAE"/>
    <w:rsid w:val="004E2A55"/>
    <w:rsid w:val="009B4097"/>
    <w:rsid w:val="00D21A39"/>
    <w:rsid w:val="00FC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A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21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1A39"/>
  </w:style>
  <w:style w:type="paragraph" w:styleId="a6">
    <w:name w:val="footer"/>
    <w:basedOn w:val="a"/>
    <w:link w:val="a7"/>
    <w:uiPriority w:val="99"/>
    <w:semiHidden/>
    <w:unhideWhenUsed/>
    <w:rsid w:val="00D21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1A39"/>
  </w:style>
  <w:style w:type="paragraph" w:styleId="a8">
    <w:name w:val="Balloon Text"/>
    <w:basedOn w:val="a"/>
    <w:link w:val="a9"/>
    <w:uiPriority w:val="99"/>
    <w:semiHidden/>
    <w:unhideWhenUsed/>
    <w:rsid w:val="00D2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1599</Characters>
  <Application>Microsoft Office Word</Application>
  <DocSecurity>0</DocSecurity>
  <Lines>13</Lines>
  <Paragraphs>3</Paragraphs>
  <ScaleCrop>false</ScaleCrop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2022-06-25T12:39:00Z</cp:lastPrinted>
  <dcterms:created xsi:type="dcterms:W3CDTF">2022-06-25T12:29:00Z</dcterms:created>
  <dcterms:modified xsi:type="dcterms:W3CDTF">2022-06-25T12:39:00Z</dcterms:modified>
</cp:coreProperties>
</file>